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A4A68" w14:textId="77777777" w:rsidR="004A7F03" w:rsidRPr="004A7F03" w:rsidRDefault="004A7F03" w:rsidP="004A7F03">
      <w:r w:rsidRPr="004A7F03">
        <w:rPr>
          <w:b/>
          <w:bCs/>
          <w:i/>
          <w:iCs/>
        </w:rPr>
        <w:t>STYREREPROTOKOLL 23.06.26</w:t>
      </w:r>
    </w:p>
    <w:p w14:paraId="6D7543C2" w14:textId="77777777" w:rsidR="004A7F03" w:rsidRPr="004A7F03" w:rsidRDefault="004A7F03" w:rsidP="004A7F03">
      <w:r w:rsidRPr="004A7F03">
        <w:rPr>
          <w:i/>
          <w:iCs/>
        </w:rPr>
        <w:t>Til stede: Cecilie Gotaas Johnsen, Odd Einar Landsem, Ola By Rise, Carina Hepsø, Gisle Selnes, Arne Nypan, Eileen Brandsegg</w:t>
      </w:r>
    </w:p>
    <w:p w14:paraId="46B54A5C" w14:textId="77777777" w:rsidR="004A7F03" w:rsidRPr="004A7F03" w:rsidRDefault="004A7F03" w:rsidP="004A7F03">
      <w:r w:rsidRPr="004A7F03">
        <w:rPr>
          <w:i/>
          <w:iCs/>
        </w:rPr>
        <w:t>Tiltredende: Daglig leder Tore Berdal</w:t>
      </w:r>
    </w:p>
    <w:p w14:paraId="7925F610" w14:textId="7BF5083F" w:rsidR="004A7F03" w:rsidRPr="004A7F03" w:rsidRDefault="004A7F03" w:rsidP="004A7F03">
      <w:r w:rsidRPr="004A7F03">
        <w:rPr>
          <w:i/>
          <w:iCs/>
        </w:rPr>
        <w:t>Stemmegivning: Styrets vedtak var enstemmig</w:t>
      </w:r>
    </w:p>
    <w:p w14:paraId="405DB122" w14:textId="77777777" w:rsidR="004A7F03" w:rsidRPr="004A7F03" w:rsidRDefault="004A7F03" w:rsidP="004A7F03">
      <w:r w:rsidRPr="004A7F03">
        <w:rPr>
          <w:b/>
          <w:bCs/>
          <w:i/>
          <w:iCs/>
        </w:rPr>
        <w:t>SAKSFRAMLEGG: </w:t>
      </w:r>
    </w:p>
    <w:p w14:paraId="4798A679" w14:textId="2AC8AF0F" w:rsidR="004A7F03" w:rsidRPr="004A7F03" w:rsidRDefault="004A7F03" w:rsidP="004A7F03">
      <w:r w:rsidRPr="004A7F03">
        <w:rPr>
          <w:i/>
          <w:iCs/>
        </w:rPr>
        <w:t>Viser til styrets vedtak den 31.05.2026, hvor følgende ble vedtatt:</w:t>
      </w:r>
    </w:p>
    <w:p w14:paraId="4637412E" w14:textId="77777777" w:rsidR="004A7F03" w:rsidRPr="004A7F03" w:rsidRDefault="004A7F03" w:rsidP="004A7F03">
      <w:r w:rsidRPr="004A7F03">
        <w:rPr>
          <w:b/>
          <w:bCs/>
          <w:u w:val="single"/>
        </w:rPr>
        <w:t>Mistillit til styreleder</w:t>
      </w:r>
    </w:p>
    <w:p w14:paraId="50CC57A7" w14:textId="77777777" w:rsidR="004A7F03" w:rsidRPr="004A7F03" w:rsidRDefault="004A7F03" w:rsidP="004A7F03">
      <w:r w:rsidRPr="004A7F03">
        <w:t>Rosenborgs styre er kjent med at det i et møte den 26.05.26, mellom deler av styret og enkelte medlemmer av klubben ble fremmet krav om at styreleder må fratre. Videre sier kravet at alternativet til styrelederes fratredelse vil være krav om ekstraordinært årsmøte, hvor valg av ny styreleder skal settes på dagsorden. Styret er kjent med at det foreligger mer enn 50 medlemsunderskrifter til dette kravet, og da kan man i henhold til Rosenborgs vedtekter be om et ekstraordinært årsmøte. Styret ser ingen grunn til å betvile kravet. Styret er derfor pliktig til å innkalle til et ekstraordinært årsmøte. Ut fra NIFs lov, kan styret kunngjøre tid og sted på et senere tidspunkt.</w:t>
      </w:r>
    </w:p>
    <w:p w14:paraId="4A4B889E" w14:textId="77777777" w:rsidR="004A7F03" w:rsidRPr="004A7F03" w:rsidRDefault="004A7F03" w:rsidP="004A7F03">
      <w:r w:rsidRPr="004A7F03">
        <w:t> </w:t>
      </w:r>
    </w:p>
    <w:p w14:paraId="4EC50544" w14:textId="77777777" w:rsidR="004A7F03" w:rsidRPr="004A7F03" w:rsidRDefault="004A7F03" w:rsidP="004A7F03">
      <w:r w:rsidRPr="004A7F03">
        <w:rPr>
          <w:b/>
          <w:bCs/>
          <w:u w:val="single"/>
        </w:rPr>
        <w:t>Vedtak:</w:t>
      </w:r>
    </w:p>
    <w:p w14:paraId="7767E2CF" w14:textId="77777777" w:rsidR="004A7F03" w:rsidRPr="004A7F03" w:rsidRDefault="004A7F03" w:rsidP="004A7F03">
      <w:pPr>
        <w:numPr>
          <w:ilvl w:val="0"/>
          <w:numId w:val="1"/>
        </w:numPr>
      </w:pPr>
      <w:r w:rsidRPr="004A7F03">
        <w:t>Styret kaller inn til ekstraordinært årsmøte</w:t>
      </w:r>
    </w:p>
    <w:p w14:paraId="6775089F" w14:textId="77777777" w:rsidR="004A7F03" w:rsidRPr="004A7F03" w:rsidRDefault="004A7F03" w:rsidP="004A7F03">
      <w:pPr>
        <w:numPr>
          <w:ilvl w:val="0"/>
          <w:numId w:val="1"/>
        </w:numPr>
      </w:pPr>
      <w:r w:rsidRPr="004A7F03">
        <w:t>Hele styret stiller sine plasser til disposisjon</w:t>
      </w:r>
    </w:p>
    <w:p w14:paraId="0FD8AB7C" w14:textId="77777777" w:rsidR="004A7F03" w:rsidRPr="004A7F03" w:rsidRDefault="004A7F03" w:rsidP="004A7F03">
      <w:r w:rsidRPr="004A7F03">
        <w:t> </w:t>
      </w:r>
    </w:p>
    <w:p w14:paraId="063760DC" w14:textId="77777777" w:rsidR="004A7F03" w:rsidRPr="004A7F03" w:rsidRDefault="004A7F03" w:rsidP="004A7F03">
      <w:r w:rsidRPr="004A7F03">
        <w:rPr>
          <w:b/>
          <w:bCs/>
          <w:u w:val="single"/>
        </w:rPr>
        <w:t>Begrunnelse:</w:t>
      </w:r>
    </w:p>
    <w:p w14:paraId="158B7CDD" w14:textId="77777777" w:rsidR="004A7F03" w:rsidRPr="004A7F03" w:rsidRDefault="004A7F03" w:rsidP="004A7F03">
      <w:r w:rsidRPr="004A7F03">
        <w:t>Styret vil gi uttrykk for at NIFs lov, og Rosenborgs vedtekter, slår fast at styret samlet er ansvarlig for de beslutninger og prioriteringer klubben tar, og et samlet styre vil derfor stille sine plasser til disposisjon på et ekstraordinært årsmøte. Styret vil på det ekstraordinære årsmøtet også sette saker som omhandler klubbens strategi og prioriteringer i fortid og framtid på dagsorden.</w:t>
      </w:r>
    </w:p>
    <w:p w14:paraId="2341F2D1" w14:textId="77777777" w:rsidR="004A7F03" w:rsidRPr="004A7F03" w:rsidRDefault="004A7F03" w:rsidP="004A7F03">
      <w:r w:rsidRPr="004A7F03">
        <w:t> </w:t>
      </w:r>
    </w:p>
    <w:p w14:paraId="340D0F2C" w14:textId="77777777" w:rsidR="004A7F03" w:rsidRPr="004A7F03" w:rsidRDefault="004A7F03" w:rsidP="004A7F03">
      <w:pPr>
        <w:numPr>
          <w:ilvl w:val="0"/>
          <w:numId w:val="2"/>
        </w:numPr>
      </w:pPr>
      <w:r w:rsidRPr="004A7F03">
        <w:t>NIFs lov er tydelig på at styret står kollektivt ansvarlig for sine vedtak. Gis det uttrykk for mistillit fra mange nok medlemmer til å kreve ekstraordinært årsmøte på ett styremedlem med henvisning til vedtak et samlet styre har stått bak, så må hele styret stiller sine plasser til disposisjon. </w:t>
      </w:r>
    </w:p>
    <w:p w14:paraId="740BDD41" w14:textId="77777777" w:rsidR="004A7F03" w:rsidRPr="004A7F03" w:rsidRDefault="004A7F03" w:rsidP="004A7F03">
      <w:pPr>
        <w:numPr>
          <w:ilvl w:val="0"/>
          <w:numId w:val="2"/>
        </w:numPr>
      </w:pPr>
      <w:r w:rsidRPr="004A7F03">
        <w:lastRenderedPageBreak/>
        <w:t>Det er kun et samlet årsmøte som har beslutningsmyndighet til å avgjøre om hvorvidt styret og/eller styreleder har medlemmenes tillit.</w:t>
      </w:r>
    </w:p>
    <w:p w14:paraId="11C036AA" w14:textId="3E2976AE" w:rsidR="004A7F03" w:rsidRPr="004A7F03" w:rsidRDefault="004A7F03" w:rsidP="004A7F03">
      <w:pPr>
        <w:numPr>
          <w:ilvl w:val="0"/>
          <w:numId w:val="2"/>
        </w:numPr>
      </w:pPr>
      <w:r w:rsidRPr="004A7F03">
        <w:t>De påstander som er brukt av medlemmenes krav for å kreve styreleders avgang, er man i sin fulle demokratiske rett til å fremsette. Men, styret mener også det er viktig at man kan imøtegå dem, og fordi de brukes som begrunnelse for mistillit, så må også årsmøtet få anledning til å høre begrunnelsen for dem og anledning til å diskutere dem.  Derfor vil styret legge opp til at de saker som skriftlig er gitt som begrunnelse for mistilliten, vil settes på dagsorden i det ekstraordinære årsmøtet.  </w:t>
      </w:r>
    </w:p>
    <w:p w14:paraId="27F7D89F" w14:textId="63DF1842" w:rsidR="004A7F03" w:rsidRPr="004A7F03" w:rsidRDefault="004A7F03" w:rsidP="004A7F03">
      <w:r w:rsidRPr="004A7F03">
        <w:t>Tidspunkt for ekstraordinært årsmøte vil styret gjøre ut fra en samlet vurdering om hva som er hensiktsmessig med tanke på hva som er best for klubbens sportslige prestasjoner og praktiske hensyn. Samtidig vil styret be valgkomiteen om å tre sammen og komme med forslag til nytt styre innen den tidsfristen som settes for dette</w:t>
      </w:r>
    </w:p>
    <w:p w14:paraId="6A3E1963" w14:textId="77777777" w:rsidR="004A7F03" w:rsidRPr="004A7F03" w:rsidRDefault="004A7F03" w:rsidP="004A7F03">
      <w:r w:rsidRPr="004A7F03">
        <w:rPr>
          <w:b/>
          <w:bCs/>
        </w:rPr>
        <w:t>Vedtak den 23.06.26</w:t>
      </w:r>
    </w:p>
    <w:p w14:paraId="6B60CBB2" w14:textId="77777777" w:rsidR="004A7F03" w:rsidRPr="004A7F03" w:rsidRDefault="004A7F03" w:rsidP="004A7F03">
      <w:r w:rsidRPr="004A7F03">
        <w:t>Med utgangspunkt i vedtak den 31.05 har styret foretatt en vurdering av når og på hvilken måte det vil være hensiktsmessig å gjennomføre et ekstraordinært årsmøte. Styret har med utgangspunkt i administrasjonens konsekvensvurdering fattet følgende vedtak:</w:t>
      </w:r>
    </w:p>
    <w:p w14:paraId="7B73589B" w14:textId="77777777" w:rsidR="004A7F03" w:rsidRPr="004A7F03" w:rsidRDefault="004A7F03" w:rsidP="004A7F03">
      <w:r w:rsidRPr="004A7F03">
        <w:t> </w:t>
      </w:r>
    </w:p>
    <w:p w14:paraId="131B36B6" w14:textId="77777777" w:rsidR="004A7F03" w:rsidRPr="004A7F03" w:rsidRDefault="004A7F03" w:rsidP="004A7F03">
      <w:pPr>
        <w:numPr>
          <w:ilvl w:val="1"/>
          <w:numId w:val="3"/>
        </w:numPr>
      </w:pPr>
      <w:r w:rsidRPr="004A7F03">
        <w:t>Dato for ekstraordinært årsmøte settes til 19.august 2026.</w:t>
      </w:r>
    </w:p>
    <w:p w14:paraId="160E9619" w14:textId="77777777" w:rsidR="004A7F03" w:rsidRPr="004A7F03" w:rsidRDefault="004A7F03" w:rsidP="004A7F03">
      <w:pPr>
        <w:numPr>
          <w:ilvl w:val="1"/>
          <w:numId w:val="3"/>
        </w:numPr>
      </w:pPr>
      <w:r w:rsidRPr="004A7F03">
        <w:t>Med utgangspunkt i styrevedtaket 31.5 vil styret fastsette endelig dagsorden og innkalling for det ekstraordinære årsmøtet innen 5.august</w:t>
      </w:r>
    </w:p>
    <w:p w14:paraId="48A0F67A" w14:textId="77777777" w:rsidR="004A7F03" w:rsidRPr="004A7F03" w:rsidRDefault="004A7F03" w:rsidP="004A7F03">
      <w:pPr>
        <w:numPr>
          <w:ilvl w:val="1"/>
          <w:numId w:val="3"/>
        </w:numPr>
      </w:pPr>
      <w:r w:rsidRPr="004A7F03">
        <w:t>Eli Arnstad og Kent Ranum innstilles av styret som dirigenter til årsmøtet</w:t>
      </w:r>
    </w:p>
    <w:p w14:paraId="621C8567" w14:textId="77777777" w:rsidR="004A7F03" w:rsidRPr="004A7F03" w:rsidRDefault="004A7F03" w:rsidP="004A7F03">
      <w:pPr>
        <w:numPr>
          <w:ilvl w:val="1"/>
          <w:numId w:val="3"/>
        </w:numPr>
      </w:pPr>
      <w:r w:rsidRPr="004A7F03">
        <w:t>Styreleder får fullmakt til å varsle Valgkomiteen og Kontrollutvalget om tidspunkt for det ekstraordinære årsmøtet.</w:t>
      </w:r>
    </w:p>
    <w:p w14:paraId="2E6BDB08" w14:textId="68732DC9" w:rsidR="004A7F03" w:rsidRDefault="004A7F03">
      <w:r w:rsidRPr="004A7F03">
        <w:t> </w:t>
      </w:r>
    </w:p>
    <w:sectPr w:rsidR="004A7F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22DA1"/>
    <w:multiLevelType w:val="multilevel"/>
    <w:tmpl w:val="5BAC51C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4545A4"/>
    <w:multiLevelType w:val="multilevel"/>
    <w:tmpl w:val="DE4E0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9332F5"/>
    <w:multiLevelType w:val="multilevel"/>
    <w:tmpl w:val="23B8B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7762231">
    <w:abstractNumId w:val="2"/>
  </w:num>
  <w:num w:numId="2" w16cid:durableId="1800104443">
    <w:abstractNumId w:val="1"/>
  </w:num>
  <w:num w:numId="3" w16cid:durableId="1676691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F03"/>
    <w:rsid w:val="004A7F03"/>
    <w:rsid w:val="00653C5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A3B6B"/>
  <w15:chartTrackingRefBased/>
  <w15:docId w15:val="{93C78E66-07F4-4A5D-9D88-EC3225DD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A7F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A7F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A7F0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A7F0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A7F0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A7F0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A7F0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A7F0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A7F0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A7F0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4A7F0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4A7F0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4A7F0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4A7F0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4A7F0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4A7F0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4A7F0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4A7F03"/>
    <w:rPr>
      <w:rFonts w:eastAsiaTheme="majorEastAsia" w:cstheme="majorBidi"/>
      <w:color w:val="272727" w:themeColor="text1" w:themeTint="D8"/>
    </w:rPr>
  </w:style>
  <w:style w:type="paragraph" w:styleId="Tittel">
    <w:name w:val="Title"/>
    <w:basedOn w:val="Normal"/>
    <w:next w:val="Normal"/>
    <w:link w:val="TittelTegn"/>
    <w:uiPriority w:val="10"/>
    <w:qFormat/>
    <w:rsid w:val="004A7F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A7F0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4A7F0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4A7F0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4A7F0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4A7F03"/>
    <w:rPr>
      <w:i/>
      <w:iCs/>
      <w:color w:val="404040" w:themeColor="text1" w:themeTint="BF"/>
    </w:rPr>
  </w:style>
  <w:style w:type="paragraph" w:styleId="Listeavsnitt">
    <w:name w:val="List Paragraph"/>
    <w:basedOn w:val="Normal"/>
    <w:uiPriority w:val="34"/>
    <w:qFormat/>
    <w:rsid w:val="004A7F03"/>
    <w:pPr>
      <w:ind w:left="720"/>
      <w:contextualSpacing/>
    </w:pPr>
  </w:style>
  <w:style w:type="character" w:styleId="Sterkutheving">
    <w:name w:val="Intense Emphasis"/>
    <w:basedOn w:val="Standardskriftforavsnitt"/>
    <w:uiPriority w:val="21"/>
    <w:qFormat/>
    <w:rsid w:val="004A7F03"/>
    <w:rPr>
      <w:i/>
      <w:iCs/>
      <w:color w:val="0F4761" w:themeColor="accent1" w:themeShade="BF"/>
    </w:rPr>
  </w:style>
  <w:style w:type="paragraph" w:styleId="Sterktsitat">
    <w:name w:val="Intense Quote"/>
    <w:basedOn w:val="Normal"/>
    <w:next w:val="Normal"/>
    <w:link w:val="SterktsitatTegn"/>
    <w:uiPriority w:val="30"/>
    <w:qFormat/>
    <w:rsid w:val="004A7F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4A7F03"/>
    <w:rPr>
      <w:i/>
      <w:iCs/>
      <w:color w:val="0F4761" w:themeColor="accent1" w:themeShade="BF"/>
    </w:rPr>
  </w:style>
  <w:style w:type="character" w:styleId="Sterkreferanse">
    <w:name w:val="Intense Reference"/>
    <w:basedOn w:val="Standardskriftforavsnitt"/>
    <w:uiPriority w:val="32"/>
    <w:qFormat/>
    <w:rsid w:val="004A7F0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2913</Characters>
  <Application>Microsoft Office Word</Application>
  <DocSecurity>0</DocSecurity>
  <Lines>24</Lines>
  <Paragraphs>6</Paragraphs>
  <ScaleCrop>false</ScaleCrop>
  <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Jørgen Stenseth</dc:creator>
  <cp:keywords/>
  <dc:description/>
  <cp:lastModifiedBy>Jørgen Stenseth</cp:lastModifiedBy>
  <cp:revision>1</cp:revision>
  <dcterms:created xsi:type="dcterms:W3CDTF">2026-06-25T13:24:00Z</dcterms:created>
  <dcterms:modified xsi:type="dcterms:W3CDTF">2026-06-25T13:25:00Z</dcterms:modified>
</cp:coreProperties>
</file>